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D562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106B0" w:rsidRPr="00041308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D106B0" w:rsidRPr="00010061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D106B0" w:rsidRPr="006034C0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D106B0" w:rsidRPr="006034C0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D106B0" w:rsidRPr="00010061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D106B0" w:rsidRPr="00F504B3" w:rsidRDefault="00D106B0" w:rsidP="009403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04B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D106B0" w:rsidRPr="00F504B3" w:rsidRDefault="00D106B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403AB" w:rsidRPr="007417E6" w:rsidRDefault="009403AB" w:rsidP="009403A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74BA8" w:rsidRPr="00CD7FCD" w:rsidRDefault="00274BA8" w:rsidP="00DF3715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Председатель закупочной комиссии -</w:t>
      </w:r>
    </w:p>
    <w:p w:rsidR="00DF3715" w:rsidRDefault="00274BA8" w:rsidP="00DF371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CD7FCD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CD7FCD">
        <w:rPr>
          <w:sz w:val="24"/>
          <w:szCs w:val="24"/>
        </w:rPr>
        <w:t xml:space="preserve"> генерального </w:t>
      </w:r>
    </w:p>
    <w:p w:rsidR="00274BA8" w:rsidRDefault="00274BA8" w:rsidP="00DF3715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директора </w:t>
      </w:r>
      <w:r w:rsidR="00DF371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CD7FCD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="00DF3715">
        <w:rPr>
          <w:sz w:val="24"/>
          <w:szCs w:val="24"/>
        </w:rPr>
        <w:t xml:space="preserve"> </w:t>
      </w:r>
      <w:r w:rsidR="00DF3715" w:rsidRPr="00CD7FCD">
        <w:rPr>
          <w:sz w:val="24"/>
          <w:szCs w:val="24"/>
        </w:rPr>
        <w:t>филиала</w:t>
      </w:r>
    </w:p>
    <w:p w:rsidR="00274BA8" w:rsidRPr="00CD7FCD" w:rsidRDefault="00274BA8" w:rsidP="00DF3715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</w:t>
      </w:r>
      <w:r w:rsidRPr="00CD7FCD">
        <w:rPr>
          <w:sz w:val="24"/>
          <w:szCs w:val="24"/>
        </w:rPr>
        <w:t>ПАО «МРСК Центра» - «Костромаэнерго»</w:t>
      </w:r>
    </w:p>
    <w:p w:rsidR="00274BA8" w:rsidRPr="007E4F4E" w:rsidRDefault="00274BA8" w:rsidP="00274BA8">
      <w:pPr>
        <w:jc w:val="right"/>
        <w:rPr>
          <w:highlight w:val="yellow"/>
        </w:rPr>
      </w:pPr>
    </w:p>
    <w:p w:rsidR="00274BA8" w:rsidRPr="00C12FA4" w:rsidRDefault="00274BA8" w:rsidP="00274BA8">
      <w:pPr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040816">
        <w:rPr>
          <w:sz w:val="24"/>
          <w:szCs w:val="24"/>
        </w:rPr>
        <w:t>.С. Глебов</w:t>
      </w:r>
    </w:p>
    <w:p w:rsidR="00274BA8" w:rsidRPr="008B4CDD" w:rsidRDefault="00274BA8" w:rsidP="00274BA8">
      <w:pPr>
        <w:spacing w:before="120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</w:t>
      </w:r>
      <w:r>
        <w:rPr>
          <w:sz w:val="24"/>
          <w:szCs w:val="24"/>
        </w:rPr>
        <w:t>__</w:t>
      </w:r>
      <w:r w:rsidRPr="008B4CDD">
        <w:rPr>
          <w:sz w:val="24"/>
          <w:szCs w:val="24"/>
        </w:rPr>
        <w:t xml:space="preserve">___ </w:t>
      </w:r>
      <w:r>
        <w:rPr>
          <w:sz w:val="24"/>
          <w:szCs w:val="24"/>
        </w:rPr>
        <w:t>2017</w:t>
      </w:r>
      <w:r w:rsidRPr="008B4CDD">
        <w:rPr>
          <w:sz w:val="24"/>
          <w:szCs w:val="24"/>
        </w:rPr>
        <w:t xml:space="preserve"> года.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50FD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9403AB" w:rsidRPr="009403AB">
        <w:rPr>
          <w:b/>
          <w:sz w:val="24"/>
          <w:szCs w:val="24"/>
        </w:rPr>
        <w:t>Договора</w:t>
      </w:r>
      <w:proofErr w:type="gramEnd"/>
      <w:r w:rsidR="00366652" w:rsidRPr="009403AB">
        <w:rPr>
          <w:b/>
          <w:sz w:val="24"/>
          <w:szCs w:val="24"/>
        </w:rPr>
        <w:t xml:space="preserve"> </w:t>
      </w:r>
      <w:r w:rsidR="009403AB" w:rsidRPr="009403AB">
        <w:rPr>
          <w:b/>
          <w:sz w:val="24"/>
          <w:szCs w:val="24"/>
        </w:rPr>
        <w:t xml:space="preserve">на оказание услуг по экспертизе промышленной безопасности ГПМ и ТО приборов безопасности ГПМ </w:t>
      </w:r>
    </w:p>
    <w:p w:rsidR="00717F60" w:rsidRPr="00C12FA4" w:rsidRDefault="009403AB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403AB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9403AB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DF3715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57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64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66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68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70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72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79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84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86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DF3715">
        <w:rPr>
          <w:noProof/>
        </w:rPr>
        <w:t>88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r w:rsidR="009403AB" w:rsidRPr="00702B2C">
        <w:rPr>
          <w:iCs/>
          <w:sz w:val="24"/>
          <w:szCs w:val="24"/>
        </w:rPr>
        <w:t>почтовый адрес:</w:t>
      </w:r>
      <w:proofErr w:type="gramEnd"/>
      <w:r w:rsidR="009403AB" w:rsidRPr="00702B2C">
        <w:rPr>
          <w:iCs/>
          <w:sz w:val="24"/>
          <w:szCs w:val="24"/>
        </w:rPr>
        <w:t xml:space="preserve"> </w:t>
      </w:r>
      <w:r w:rsidR="009403AB" w:rsidRPr="00D80A5F">
        <w:rPr>
          <w:iCs/>
          <w:sz w:val="24"/>
          <w:szCs w:val="24"/>
        </w:rPr>
        <w:t>РФ, 156961, г. Кострома, проспект Мира, 53</w:t>
      </w:r>
      <w:r w:rsidR="009403AB">
        <w:rPr>
          <w:iCs/>
          <w:sz w:val="24"/>
          <w:szCs w:val="24"/>
        </w:rPr>
        <w:t>, с</w:t>
      </w:r>
      <w:r w:rsidR="009403AB" w:rsidRPr="00702B2C">
        <w:rPr>
          <w:iCs/>
          <w:sz w:val="24"/>
          <w:szCs w:val="24"/>
        </w:rPr>
        <w:t xml:space="preserve">екретарь Закупочной комиссии </w:t>
      </w:r>
      <w:r w:rsidR="009403AB">
        <w:rPr>
          <w:iCs/>
          <w:sz w:val="24"/>
          <w:szCs w:val="24"/>
        </w:rPr>
        <w:t xml:space="preserve">и </w:t>
      </w:r>
      <w:r w:rsidR="009403AB" w:rsidRPr="00702B2C">
        <w:rPr>
          <w:iCs/>
          <w:sz w:val="24"/>
          <w:szCs w:val="24"/>
        </w:rPr>
        <w:t xml:space="preserve">ответственное лицо – </w:t>
      </w:r>
      <w:r w:rsidR="009403AB">
        <w:rPr>
          <w:iCs/>
          <w:sz w:val="24"/>
          <w:szCs w:val="24"/>
        </w:rPr>
        <w:t>специалист 2-й категории отдела</w:t>
      </w:r>
      <w:r w:rsidR="009403AB" w:rsidRPr="00702B2C">
        <w:rPr>
          <w:iCs/>
          <w:sz w:val="24"/>
          <w:szCs w:val="24"/>
        </w:rPr>
        <w:t xml:space="preserve"> закупочной деятельности </w:t>
      </w:r>
      <w:r w:rsidR="009403AB">
        <w:rPr>
          <w:iCs/>
          <w:sz w:val="24"/>
          <w:szCs w:val="24"/>
        </w:rPr>
        <w:t xml:space="preserve">филиала </w:t>
      </w:r>
      <w:r w:rsidR="009403AB" w:rsidRPr="00702B2C">
        <w:rPr>
          <w:iCs/>
          <w:sz w:val="24"/>
          <w:szCs w:val="24"/>
        </w:rPr>
        <w:t>ПАО «МРСК Центра»</w:t>
      </w:r>
      <w:r w:rsidR="009403AB">
        <w:rPr>
          <w:iCs/>
          <w:sz w:val="24"/>
          <w:szCs w:val="24"/>
        </w:rPr>
        <w:t xml:space="preserve"> - «Костромаэнерго»</w:t>
      </w:r>
      <w:r w:rsidR="009403AB" w:rsidRPr="00702B2C">
        <w:rPr>
          <w:iCs/>
          <w:sz w:val="24"/>
          <w:szCs w:val="24"/>
        </w:rPr>
        <w:t xml:space="preserve"> </w:t>
      </w:r>
      <w:r w:rsidR="009403AB">
        <w:rPr>
          <w:iCs/>
          <w:sz w:val="24"/>
          <w:szCs w:val="24"/>
        </w:rPr>
        <w:t>Дейтер И.К., контактный</w:t>
      </w:r>
      <w:r w:rsidR="009403AB" w:rsidRPr="00702B2C">
        <w:rPr>
          <w:iCs/>
          <w:sz w:val="24"/>
          <w:szCs w:val="24"/>
        </w:rPr>
        <w:t xml:space="preserve"> теле</w:t>
      </w:r>
      <w:r w:rsidR="009403AB">
        <w:rPr>
          <w:iCs/>
          <w:sz w:val="24"/>
          <w:szCs w:val="24"/>
        </w:rPr>
        <w:t>фон</w:t>
      </w:r>
      <w:r w:rsidR="009403AB" w:rsidRPr="00702B2C">
        <w:rPr>
          <w:iCs/>
          <w:sz w:val="24"/>
          <w:szCs w:val="24"/>
        </w:rPr>
        <w:t>: (49</w:t>
      </w:r>
      <w:r w:rsidR="009403AB">
        <w:rPr>
          <w:iCs/>
          <w:sz w:val="24"/>
          <w:szCs w:val="24"/>
        </w:rPr>
        <w:t>42</w:t>
      </w:r>
      <w:r w:rsidR="009403AB" w:rsidRPr="00702B2C">
        <w:rPr>
          <w:iCs/>
          <w:sz w:val="24"/>
          <w:szCs w:val="24"/>
        </w:rPr>
        <w:t xml:space="preserve">) </w:t>
      </w:r>
      <w:r w:rsidR="009403AB">
        <w:rPr>
          <w:iCs/>
          <w:sz w:val="24"/>
          <w:szCs w:val="24"/>
        </w:rPr>
        <w:t>396-482</w:t>
      </w:r>
      <w:r w:rsidR="009403AB" w:rsidRPr="00702B2C">
        <w:rPr>
          <w:iCs/>
          <w:sz w:val="24"/>
          <w:szCs w:val="24"/>
        </w:rPr>
        <w:t>,</w:t>
      </w:r>
      <w:r w:rsidR="009403AB">
        <w:rPr>
          <w:iCs/>
          <w:sz w:val="24"/>
          <w:szCs w:val="24"/>
        </w:rPr>
        <w:t xml:space="preserve"> </w:t>
      </w:r>
      <w:r w:rsidR="009403AB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9403AB" w:rsidRPr="0084149A">
        <w:rPr>
          <w:rStyle w:val="a7"/>
        </w:rPr>
        <w:t>Deyter</w:t>
      </w:r>
      <w:proofErr w:type="spellEnd"/>
      <w:r w:rsidR="009403AB" w:rsidRPr="0084149A">
        <w:rPr>
          <w:rStyle w:val="a7"/>
        </w:rPr>
        <w:t>.</w:t>
      </w:r>
      <w:r w:rsidR="009403AB">
        <w:rPr>
          <w:rStyle w:val="a7"/>
          <w:lang w:val="en-US"/>
        </w:rPr>
        <w:t>IK</w:t>
      </w:r>
      <w:r w:rsidR="009403AB" w:rsidRPr="00E947C9">
        <w:rPr>
          <w:rStyle w:val="a7"/>
        </w:rPr>
        <w:t>@</w:t>
      </w:r>
      <w:proofErr w:type="spellStart"/>
      <w:r w:rsidR="009403AB" w:rsidRPr="00E947C9">
        <w:rPr>
          <w:rStyle w:val="a7"/>
          <w:lang w:val="en-US"/>
        </w:rPr>
        <w:t>mrsk</w:t>
      </w:r>
      <w:proofErr w:type="spellEnd"/>
      <w:r w:rsidR="009403AB" w:rsidRPr="00E947C9">
        <w:rPr>
          <w:rStyle w:val="a7"/>
        </w:rPr>
        <w:t>-1.</w:t>
      </w:r>
      <w:proofErr w:type="spellStart"/>
      <w:r w:rsidR="009403AB" w:rsidRPr="00E947C9">
        <w:rPr>
          <w:rStyle w:val="a7"/>
          <w:lang w:val="en-US"/>
        </w:rPr>
        <w:t>ru</w:t>
      </w:r>
      <w:proofErr w:type="spellEnd"/>
      <w:r w:rsidR="004030CB" w:rsidRPr="009403AB">
        <w:rPr>
          <w:rStyle w:val="a7"/>
          <w:color w:val="auto"/>
        </w:rPr>
        <w:t>)</w:t>
      </w:r>
      <w:r w:rsidR="009403AB">
        <w:rPr>
          <w:rStyle w:val="a7"/>
          <w:color w:val="auto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0736B5">
        <w:rPr>
          <w:sz w:val="24"/>
          <w:szCs w:val="24"/>
        </w:rPr>
        <w:t xml:space="preserve">опубликованным </w:t>
      </w:r>
      <w:r w:rsidRPr="000736B5">
        <w:rPr>
          <w:b/>
          <w:sz w:val="24"/>
          <w:szCs w:val="24"/>
        </w:rPr>
        <w:t>«</w:t>
      </w:r>
      <w:r w:rsidR="00D106B0" w:rsidRPr="000736B5">
        <w:rPr>
          <w:b/>
          <w:sz w:val="24"/>
          <w:szCs w:val="24"/>
        </w:rPr>
        <w:t>26</w:t>
      </w:r>
      <w:r w:rsidRPr="000736B5">
        <w:rPr>
          <w:b/>
          <w:sz w:val="24"/>
          <w:szCs w:val="24"/>
        </w:rPr>
        <w:t xml:space="preserve">» </w:t>
      </w:r>
      <w:r w:rsidR="00D106B0" w:rsidRPr="000736B5">
        <w:rPr>
          <w:b/>
          <w:sz w:val="24"/>
          <w:szCs w:val="24"/>
        </w:rPr>
        <w:t>октября</w:t>
      </w:r>
      <w:r w:rsidRPr="000736B5">
        <w:rPr>
          <w:b/>
          <w:sz w:val="24"/>
          <w:szCs w:val="24"/>
        </w:rPr>
        <w:t xml:space="preserve"> 20</w:t>
      </w:r>
      <w:r w:rsidR="00C12FA4" w:rsidRPr="000736B5">
        <w:rPr>
          <w:b/>
          <w:sz w:val="24"/>
          <w:szCs w:val="24"/>
        </w:rPr>
        <w:t>1</w:t>
      </w:r>
      <w:r w:rsidR="00DB05D8" w:rsidRPr="000736B5">
        <w:rPr>
          <w:b/>
          <w:sz w:val="24"/>
          <w:szCs w:val="24"/>
        </w:rPr>
        <w:t>7</w:t>
      </w:r>
      <w:r w:rsidRPr="000736B5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424BA">
        <w:fldChar w:fldCharType="begin"/>
      </w:r>
      <w:r w:rsidR="006424BA">
        <w:instrText xml:space="preserve"> REF _Ref440269836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1.1.2</w:t>
      </w:r>
      <w:r w:rsidR="006424BA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46553A">
        <w:rPr>
          <w:sz w:val="24"/>
          <w:szCs w:val="24"/>
        </w:rPr>
        <w:t xml:space="preserve">, </w:t>
      </w:r>
      <w:r w:rsidR="0046553A" w:rsidRPr="0046553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46553A" w:rsidRPr="0046553A">
        <w:rPr>
          <w:sz w:val="24"/>
          <w:szCs w:val="24"/>
        </w:rPr>
        <w:t xml:space="preserve"> </w:t>
      </w:r>
      <w:proofErr w:type="gramStart"/>
      <w:r w:rsidR="0046553A" w:rsidRPr="0046553A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46553A" w:rsidRPr="00907A67">
        <w:rPr>
          <w:iCs/>
          <w:sz w:val="24"/>
          <w:szCs w:val="24"/>
          <w:lang w:eastAsia="ru-RU"/>
        </w:rPr>
        <w:t xml:space="preserve">договора </w:t>
      </w:r>
      <w:r w:rsidR="0046553A" w:rsidRPr="00907A67">
        <w:rPr>
          <w:sz w:val="24"/>
          <w:szCs w:val="24"/>
        </w:rPr>
        <w:t>на оказание услуг</w:t>
      </w:r>
      <w:r w:rsidR="0046553A" w:rsidRPr="00907A67">
        <w:rPr>
          <w:snapToGrid w:val="0"/>
          <w:sz w:val="24"/>
          <w:szCs w:val="24"/>
        </w:rPr>
        <w:t xml:space="preserve"> по </w:t>
      </w:r>
      <w:r w:rsidR="0046553A">
        <w:rPr>
          <w:snapToGrid w:val="0"/>
          <w:sz w:val="24"/>
          <w:szCs w:val="24"/>
        </w:rPr>
        <w:t>э</w:t>
      </w:r>
      <w:r w:rsidR="0046553A" w:rsidRPr="00907A67">
        <w:rPr>
          <w:iCs/>
          <w:sz w:val="24"/>
          <w:szCs w:val="24"/>
          <w:lang w:eastAsia="ru-RU"/>
        </w:rPr>
        <w:t>кспертизе промышленной безопасности ГПМ и ТО приборов безопасности ГПМ</w:t>
      </w:r>
      <w:r w:rsidR="0046553A" w:rsidRPr="00907A67">
        <w:rPr>
          <w:snapToGrid w:val="0"/>
          <w:sz w:val="24"/>
          <w:szCs w:val="24"/>
        </w:rPr>
        <w:t xml:space="preserve"> </w:t>
      </w:r>
      <w:r w:rsidR="0046553A" w:rsidRPr="00907A67">
        <w:rPr>
          <w:iCs/>
          <w:sz w:val="24"/>
          <w:szCs w:val="24"/>
          <w:lang w:eastAsia="ru-RU"/>
        </w:rPr>
        <w:t>д</w:t>
      </w:r>
      <w:r w:rsidR="0046553A" w:rsidRPr="00907A67">
        <w:rPr>
          <w:sz w:val="24"/>
          <w:szCs w:val="24"/>
        </w:rPr>
        <w:t>ля</w:t>
      </w:r>
      <w:r w:rsidR="0046553A" w:rsidRPr="005E399E">
        <w:rPr>
          <w:sz w:val="24"/>
          <w:szCs w:val="24"/>
        </w:rPr>
        <w:t xml:space="preserve"> нужд ПАО</w:t>
      </w:r>
      <w:proofErr w:type="gramEnd"/>
      <w:r w:rsidR="0046553A" w:rsidRPr="005E399E">
        <w:rPr>
          <w:sz w:val="24"/>
          <w:szCs w:val="24"/>
        </w:rPr>
        <w:t xml:space="preserve"> «МРСК Центра» (филиала «</w:t>
      </w:r>
      <w:r w:rsidR="0046553A">
        <w:rPr>
          <w:sz w:val="24"/>
          <w:szCs w:val="24"/>
        </w:rPr>
        <w:t>Костромаэнерго</w:t>
      </w:r>
      <w:r w:rsidR="0046553A" w:rsidRPr="005E399E">
        <w:rPr>
          <w:sz w:val="24"/>
          <w:szCs w:val="24"/>
        </w:rPr>
        <w:t>»)</w:t>
      </w:r>
      <w:r w:rsidR="00862664" w:rsidRPr="0046553A">
        <w:rPr>
          <w:sz w:val="24"/>
          <w:szCs w:val="24"/>
        </w:rPr>
        <w:t xml:space="preserve">, </w:t>
      </w:r>
      <w:r w:rsidR="0046553A" w:rsidRPr="00A54D68">
        <w:rPr>
          <w:sz w:val="24"/>
          <w:szCs w:val="24"/>
        </w:rPr>
        <w:t xml:space="preserve">расположенного по адресу: РФ, 156961, г. Кострома, проспект Мира, </w:t>
      </w:r>
      <w:r w:rsidR="0046553A">
        <w:rPr>
          <w:sz w:val="24"/>
          <w:szCs w:val="24"/>
        </w:rPr>
        <w:t>д. 53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46553A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46553A" w:rsidRPr="00907A67">
        <w:rPr>
          <w:iCs/>
          <w:sz w:val="24"/>
          <w:szCs w:val="24"/>
          <w:lang w:eastAsia="ru-RU"/>
        </w:rPr>
        <w:t xml:space="preserve">договора </w:t>
      </w:r>
      <w:r w:rsidR="0046553A" w:rsidRPr="00907A67">
        <w:rPr>
          <w:sz w:val="24"/>
          <w:szCs w:val="24"/>
        </w:rPr>
        <w:t>на оказание услуг</w:t>
      </w:r>
      <w:r w:rsidR="0046553A" w:rsidRPr="00907A67">
        <w:rPr>
          <w:snapToGrid w:val="0"/>
          <w:sz w:val="24"/>
          <w:szCs w:val="24"/>
        </w:rPr>
        <w:t xml:space="preserve"> по </w:t>
      </w:r>
      <w:r w:rsidR="0046553A">
        <w:rPr>
          <w:snapToGrid w:val="0"/>
          <w:sz w:val="24"/>
          <w:szCs w:val="24"/>
        </w:rPr>
        <w:t>э</w:t>
      </w:r>
      <w:r w:rsidR="0046553A" w:rsidRPr="00907A67">
        <w:rPr>
          <w:iCs/>
          <w:sz w:val="24"/>
          <w:szCs w:val="24"/>
          <w:lang w:eastAsia="ru-RU"/>
        </w:rPr>
        <w:t>кспертизе промышленной безопасности ГПМ и ТО приборов безопасности ГПМ</w:t>
      </w:r>
      <w:r w:rsidR="0046553A" w:rsidRPr="00907A67">
        <w:rPr>
          <w:snapToGrid w:val="0"/>
          <w:sz w:val="24"/>
          <w:szCs w:val="24"/>
        </w:rPr>
        <w:t xml:space="preserve"> </w:t>
      </w:r>
      <w:r w:rsidR="0046553A" w:rsidRPr="00907A67">
        <w:rPr>
          <w:iCs/>
          <w:sz w:val="24"/>
          <w:szCs w:val="24"/>
          <w:lang w:eastAsia="ru-RU"/>
        </w:rPr>
        <w:t>д</w:t>
      </w:r>
      <w:r w:rsidR="0046553A" w:rsidRPr="00907A67">
        <w:rPr>
          <w:sz w:val="24"/>
          <w:szCs w:val="24"/>
        </w:rPr>
        <w:t>ля</w:t>
      </w:r>
      <w:r w:rsidR="0046553A" w:rsidRPr="005E399E">
        <w:rPr>
          <w:sz w:val="24"/>
          <w:szCs w:val="24"/>
        </w:rPr>
        <w:t xml:space="preserve"> нужд ПАО «МРСК Центра» (филиала «</w:t>
      </w:r>
      <w:r w:rsidR="0046553A">
        <w:rPr>
          <w:sz w:val="24"/>
          <w:szCs w:val="24"/>
        </w:rPr>
        <w:t>Костромаэнерго</w:t>
      </w:r>
      <w:r w:rsidR="0046553A" w:rsidRPr="005E399E">
        <w:rPr>
          <w:sz w:val="24"/>
          <w:szCs w:val="24"/>
        </w:rPr>
        <w:t>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46553A">
        <w:rPr>
          <w:b/>
          <w:sz w:val="24"/>
          <w:szCs w:val="24"/>
        </w:rPr>
        <w:t>1 (один)</w:t>
      </w:r>
      <w:r w:rsidRPr="0046553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A3EF7">
        <w:rPr>
          <w:sz w:val="24"/>
          <w:szCs w:val="24"/>
        </w:rPr>
        <w:t>с</w:t>
      </w:r>
      <w:r w:rsidR="0046553A">
        <w:rPr>
          <w:sz w:val="24"/>
        </w:rPr>
        <w:t xml:space="preserve"> 01</w:t>
      </w:r>
      <w:r w:rsidR="0046553A" w:rsidRPr="00905E9F">
        <w:rPr>
          <w:sz w:val="24"/>
        </w:rPr>
        <w:t>.01.2018</w:t>
      </w:r>
      <w:r w:rsidR="0046553A">
        <w:rPr>
          <w:sz w:val="24"/>
        </w:rPr>
        <w:t xml:space="preserve"> по </w:t>
      </w:r>
      <w:r w:rsidR="0046553A" w:rsidRPr="00905E9F">
        <w:rPr>
          <w:sz w:val="24"/>
        </w:rPr>
        <w:t>3</w:t>
      </w:r>
      <w:r w:rsidR="0046553A">
        <w:rPr>
          <w:sz w:val="24"/>
        </w:rPr>
        <w:t>1</w:t>
      </w:r>
      <w:r w:rsidR="0046553A" w:rsidRPr="00905E9F">
        <w:rPr>
          <w:sz w:val="24"/>
        </w:rPr>
        <w:t>.</w:t>
      </w:r>
      <w:r w:rsidR="0046553A">
        <w:rPr>
          <w:sz w:val="24"/>
        </w:rPr>
        <w:t>12</w:t>
      </w:r>
      <w:r w:rsidR="0046553A" w:rsidRPr="00905E9F">
        <w:rPr>
          <w:sz w:val="24"/>
        </w:rPr>
        <w:t>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46553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46553A">
        <w:rPr>
          <w:sz w:val="24"/>
          <w:szCs w:val="24"/>
        </w:rPr>
        <w:t xml:space="preserve">на </w:t>
      </w:r>
      <w:r w:rsidR="00425F34" w:rsidRPr="0046553A">
        <w:rPr>
          <w:sz w:val="24"/>
          <w:szCs w:val="24"/>
        </w:rPr>
        <w:t>территории Р</w:t>
      </w:r>
      <w:r w:rsidR="00A0540E" w:rsidRPr="0046553A">
        <w:rPr>
          <w:sz w:val="24"/>
          <w:szCs w:val="24"/>
        </w:rPr>
        <w:t xml:space="preserve">оссийской </w:t>
      </w:r>
      <w:r w:rsidR="00425F34" w:rsidRPr="0046553A">
        <w:rPr>
          <w:sz w:val="24"/>
          <w:szCs w:val="24"/>
        </w:rPr>
        <w:t>Ф</w:t>
      </w:r>
      <w:r w:rsidR="00A0540E" w:rsidRPr="0046553A">
        <w:rPr>
          <w:sz w:val="24"/>
          <w:szCs w:val="24"/>
        </w:rPr>
        <w:t>едерации</w:t>
      </w:r>
      <w:r w:rsidRPr="0046553A">
        <w:rPr>
          <w:sz w:val="24"/>
          <w:szCs w:val="24"/>
        </w:rPr>
        <w:t>.</w:t>
      </w:r>
      <w:bookmarkEnd w:id="20"/>
    </w:p>
    <w:p w:rsidR="00717F60" w:rsidRPr="00F011B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4D7118">
        <w:rPr>
          <w:sz w:val="24"/>
          <w:szCs w:val="24"/>
        </w:rPr>
        <w:t>безналичный расчет, в</w:t>
      </w:r>
      <w:r w:rsidR="004D7118" w:rsidRPr="00212DAD">
        <w:rPr>
          <w:sz w:val="24"/>
          <w:szCs w:val="24"/>
        </w:rPr>
        <w:t xml:space="preserve"> течение 30 </w:t>
      </w:r>
      <w:r w:rsidR="004D7118">
        <w:rPr>
          <w:sz w:val="24"/>
          <w:szCs w:val="24"/>
        </w:rPr>
        <w:t>календарных</w:t>
      </w:r>
      <w:r w:rsidR="004D7118" w:rsidRPr="00212DAD">
        <w:rPr>
          <w:sz w:val="24"/>
          <w:szCs w:val="24"/>
        </w:rPr>
        <w:t xml:space="preserve"> дней </w:t>
      </w:r>
      <w:r w:rsidR="004D7118">
        <w:rPr>
          <w:sz w:val="24"/>
          <w:szCs w:val="24"/>
        </w:rPr>
        <w:t>с момента</w:t>
      </w:r>
      <w:r w:rsidR="004D7118" w:rsidRPr="00212DAD">
        <w:rPr>
          <w:sz w:val="24"/>
          <w:szCs w:val="24"/>
        </w:rPr>
        <w:t xml:space="preserve"> </w:t>
      </w:r>
      <w:r w:rsidR="004D7118">
        <w:rPr>
          <w:sz w:val="24"/>
          <w:szCs w:val="24"/>
        </w:rPr>
        <w:t>подписания сторонами Акта передачи выполненных работ</w:t>
      </w:r>
      <w:r w:rsidRPr="00F011BC">
        <w:rPr>
          <w:iCs/>
          <w:sz w:val="24"/>
          <w:szCs w:val="24"/>
        </w:rPr>
        <w:t>.</w:t>
      </w:r>
      <w:bookmarkEnd w:id="21"/>
      <w:r w:rsidR="00691FB1" w:rsidRPr="00F011BC">
        <w:rPr>
          <w:iCs/>
          <w:sz w:val="24"/>
          <w:szCs w:val="24"/>
        </w:rPr>
        <w:t xml:space="preserve"> В случае</w:t>
      </w:r>
      <w:proofErr w:type="gramStart"/>
      <w:r w:rsidR="00691FB1" w:rsidRPr="00F011BC">
        <w:rPr>
          <w:iCs/>
          <w:sz w:val="24"/>
          <w:szCs w:val="24"/>
        </w:rPr>
        <w:t>,</w:t>
      </w:r>
      <w:proofErr w:type="gramEnd"/>
      <w:r w:rsidR="00691FB1" w:rsidRPr="00F011BC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80956" w:rsidRDefault="00216641" w:rsidP="00E8706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880956">
        <w:rPr>
          <w:b/>
          <w:bCs w:val="0"/>
          <w:sz w:val="24"/>
          <w:szCs w:val="24"/>
          <w:u w:val="single"/>
        </w:rPr>
        <w:t>По Лоту №1</w:t>
      </w:r>
      <w:r w:rsidRPr="00C12FA4">
        <w:rPr>
          <w:b/>
          <w:bCs w:val="0"/>
          <w:sz w:val="24"/>
          <w:szCs w:val="24"/>
          <w:u w:val="single"/>
        </w:rPr>
        <w:t>:</w:t>
      </w:r>
      <w:r w:rsidR="00717F60" w:rsidRPr="00C12FA4">
        <w:rPr>
          <w:bCs w:val="0"/>
          <w:sz w:val="24"/>
          <w:szCs w:val="24"/>
        </w:rPr>
        <w:t xml:space="preserve"> </w:t>
      </w:r>
      <w:r w:rsidR="00880956" w:rsidRPr="008D5A99">
        <w:rPr>
          <w:b/>
          <w:bCs w:val="0"/>
          <w:sz w:val="24"/>
          <w:szCs w:val="24"/>
        </w:rPr>
        <w:t>864</w:t>
      </w:r>
      <w:r w:rsidR="00155DAF" w:rsidRPr="008D5A99">
        <w:rPr>
          <w:b/>
          <w:sz w:val="24"/>
          <w:szCs w:val="24"/>
        </w:rPr>
        <w:t xml:space="preserve"> </w:t>
      </w:r>
      <w:r w:rsidR="00880956" w:rsidRPr="008D5A99">
        <w:rPr>
          <w:b/>
          <w:sz w:val="24"/>
          <w:szCs w:val="24"/>
        </w:rPr>
        <w:t>000</w:t>
      </w:r>
      <w:r w:rsidR="00155DAF" w:rsidRPr="008D5A99">
        <w:rPr>
          <w:sz w:val="24"/>
          <w:szCs w:val="24"/>
        </w:rPr>
        <w:t xml:space="preserve"> (</w:t>
      </w:r>
      <w:r w:rsidR="00880956" w:rsidRPr="008D5A99">
        <w:rPr>
          <w:sz w:val="24"/>
          <w:szCs w:val="24"/>
        </w:rPr>
        <w:t>Восемьсот</w:t>
      </w:r>
      <w:r w:rsidR="00155DAF" w:rsidRPr="008D5A99">
        <w:rPr>
          <w:sz w:val="24"/>
          <w:szCs w:val="24"/>
        </w:rPr>
        <w:t xml:space="preserve"> </w:t>
      </w:r>
      <w:r w:rsidR="00880956" w:rsidRPr="008D5A99">
        <w:rPr>
          <w:sz w:val="24"/>
          <w:szCs w:val="24"/>
        </w:rPr>
        <w:t>шестьдесят</w:t>
      </w:r>
      <w:r w:rsidR="00155DAF" w:rsidRPr="008D5A99">
        <w:rPr>
          <w:sz w:val="24"/>
          <w:szCs w:val="24"/>
        </w:rPr>
        <w:t xml:space="preserve"> </w:t>
      </w:r>
      <w:r w:rsidR="00880956" w:rsidRPr="008D5A99">
        <w:rPr>
          <w:sz w:val="24"/>
          <w:szCs w:val="24"/>
        </w:rPr>
        <w:t>четыре</w:t>
      </w:r>
      <w:r w:rsidR="00155DAF" w:rsidRPr="008D5A99">
        <w:rPr>
          <w:sz w:val="24"/>
          <w:szCs w:val="24"/>
        </w:rPr>
        <w:t xml:space="preserve"> тысячи) рубл</w:t>
      </w:r>
      <w:r w:rsidR="008D5A99" w:rsidRPr="008D5A99">
        <w:rPr>
          <w:sz w:val="24"/>
          <w:szCs w:val="24"/>
        </w:rPr>
        <w:t>ей</w:t>
      </w:r>
      <w:r w:rsidR="00155DAF" w:rsidRPr="008D5A99">
        <w:rPr>
          <w:sz w:val="24"/>
          <w:szCs w:val="24"/>
        </w:rPr>
        <w:t xml:space="preserve"> 00 копеек РФ, без учета НДС; НДС составляет </w:t>
      </w:r>
      <w:r w:rsidR="008D5A99" w:rsidRPr="008D5A99">
        <w:rPr>
          <w:b/>
          <w:sz w:val="24"/>
          <w:szCs w:val="24"/>
        </w:rPr>
        <w:t>155</w:t>
      </w:r>
      <w:r w:rsidR="00155DAF" w:rsidRPr="008D5A99">
        <w:rPr>
          <w:b/>
          <w:sz w:val="24"/>
          <w:szCs w:val="24"/>
        </w:rPr>
        <w:t xml:space="preserve"> </w:t>
      </w:r>
      <w:r w:rsidR="008D5A99" w:rsidRPr="008D5A99">
        <w:rPr>
          <w:b/>
          <w:sz w:val="24"/>
          <w:szCs w:val="24"/>
        </w:rPr>
        <w:t>520</w:t>
      </w:r>
      <w:r w:rsidR="00155DAF" w:rsidRPr="008D5A99">
        <w:rPr>
          <w:sz w:val="24"/>
          <w:szCs w:val="24"/>
        </w:rPr>
        <w:t xml:space="preserve"> (</w:t>
      </w:r>
      <w:r w:rsidR="008D5A99" w:rsidRPr="008D5A99">
        <w:rPr>
          <w:sz w:val="24"/>
          <w:szCs w:val="24"/>
        </w:rPr>
        <w:t>Сто</w:t>
      </w:r>
      <w:r w:rsidR="00155DAF" w:rsidRPr="008D5A99">
        <w:rPr>
          <w:sz w:val="24"/>
          <w:szCs w:val="24"/>
        </w:rPr>
        <w:t xml:space="preserve"> </w:t>
      </w:r>
      <w:r w:rsidR="008D5A99" w:rsidRPr="008D5A99">
        <w:rPr>
          <w:sz w:val="24"/>
          <w:szCs w:val="24"/>
        </w:rPr>
        <w:t>пятьдесят</w:t>
      </w:r>
      <w:r w:rsidR="00155DAF" w:rsidRPr="008D5A99">
        <w:rPr>
          <w:sz w:val="24"/>
          <w:szCs w:val="24"/>
        </w:rPr>
        <w:t xml:space="preserve"> пять тысяч </w:t>
      </w:r>
      <w:r w:rsidR="008D5A99" w:rsidRPr="008D5A99">
        <w:rPr>
          <w:sz w:val="24"/>
          <w:szCs w:val="24"/>
        </w:rPr>
        <w:t>пятьсот</w:t>
      </w:r>
      <w:r w:rsidR="00155DAF" w:rsidRPr="008D5A99">
        <w:rPr>
          <w:sz w:val="24"/>
          <w:szCs w:val="24"/>
        </w:rPr>
        <w:t xml:space="preserve"> </w:t>
      </w:r>
      <w:r w:rsidR="008D5A99" w:rsidRPr="008D5A99">
        <w:rPr>
          <w:sz w:val="24"/>
          <w:szCs w:val="24"/>
        </w:rPr>
        <w:t>двадцать</w:t>
      </w:r>
      <w:r w:rsidR="00155DAF" w:rsidRPr="008D5A99">
        <w:rPr>
          <w:sz w:val="24"/>
          <w:szCs w:val="24"/>
        </w:rPr>
        <w:t xml:space="preserve">) рублей </w:t>
      </w:r>
      <w:r w:rsidR="008D5A99" w:rsidRPr="008D5A99">
        <w:rPr>
          <w:sz w:val="24"/>
          <w:szCs w:val="24"/>
        </w:rPr>
        <w:t>00</w:t>
      </w:r>
      <w:r w:rsidR="00155DAF" w:rsidRPr="008D5A99">
        <w:rPr>
          <w:sz w:val="24"/>
          <w:szCs w:val="24"/>
        </w:rPr>
        <w:t xml:space="preserve"> копеек РФ</w:t>
      </w:r>
      <w:r w:rsidR="00155DAF" w:rsidRPr="00E87067">
        <w:rPr>
          <w:sz w:val="24"/>
          <w:szCs w:val="24"/>
        </w:rPr>
        <w:t xml:space="preserve">; </w:t>
      </w:r>
      <w:r w:rsidR="008D5A99" w:rsidRPr="00E87067">
        <w:rPr>
          <w:b/>
          <w:sz w:val="24"/>
          <w:szCs w:val="24"/>
        </w:rPr>
        <w:t>1</w:t>
      </w:r>
      <w:r w:rsidR="00155DAF" w:rsidRPr="00E87067">
        <w:rPr>
          <w:b/>
          <w:sz w:val="24"/>
          <w:szCs w:val="24"/>
        </w:rPr>
        <w:t> </w:t>
      </w:r>
      <w:r w:rsidR="008D5A99" w:rsidRPr="00E87067">
        <w:rPr>
          <w:b/>
          <w:sz w:val="24"/>
          <w:szCs w:val="24"/>
        </w:rPr>
        <w:t>019</w:t>
      </w:r>
      <w:r w:rsidR="00155DAF" w:rsidRPr="00E87067">
        <w:rPr>
          <w:b/>
          <w:sz w:val="24"/>
          <w:szCs w:val="24"/>
        </w:rPr>
        <w:t xml:space="preserve"> </w:t>
      </w:r>
      <w:r w:rsidR="008D5A99" w:rsidRPr="00E87067">
        <w:rPr>
          <w:b/>
          <w:sz w:val="24"/>
          <w:szCs w:val="24"/>
        </w:rPr>
        <w:t>520</w:t>
      </w:r>
      <w:r w:rsidR="00155DAF" w:rsidRPr="00E87067">
        <w:rPr>
          <w:sz w:val="24"/>
          <w:szCs w:val="24"/>
        </w:rPr>
        <w:t xml:space="preserve"> (</w:t>
      </w:r>
      <w:r w:rsidR="008D5A99" w:rsidRPr="00E87067">
        <w:rPr>
          <w:sz w:val="24"/>
          <w:szCs w:val="24"/>
        </w:rPr>
        <w:t>Один</w:t>
      </w:r>
      <w:r w:rsidR="00155DAF" w:rsidRPr="00E87067">
        <w:rPr>
          <w:sz w:val="24"/>
          <w:szCs w:val="24"/>
        </w:rPr>
        <w:t xml:space="preserve"> миллион </w:t>
      </w:r>
      <w:r w:rsidR="008D5A99" w:rsidRPr="00E87067">
        <w:rPr>
          <w:sz w:val="24"/>
          <w:szCs w:val="24"/>
        </w:rPr>
        <w:t>девятнадцать</w:t>
      </w:r>
      <w:r w:rsidR="00155DAF" w:rsidRPr="00E87067">
        <w:rPr>
          <w:sz w:val="24"/>
          <w:szCs w:val="24"/>
        </w:rPr>
        <w:t xml:space="preserve"> тысяч </w:t>
      </w:r>
      <w:r w:rsidR="00E87067" w:rsidRPr="00E87067">
        <w:rPr>
          <w:sz w:val="24"/>
          <w:szCs w:val="24"/>
        </w:rPr>
        <w:t>пятьсот</w:t>
      </w:r>
      <w:r w:rsidR="00155DAF" w:rsidRPr="00E87067">
        <w:rPr>
          <w:sz w:val="24"/>
          <w:szCs w:val="24"/>
        </w:rPr>
        <w:t xml:space="preserve"> </w:t>
      </w:r>
      <w:r w:rsidR="00E87067" w:rsidRPr="00E87067">
        <w:rPr>
          <w:sz w:val="24"/>
          <w:szCs w:val="24"/>
        </w:rPr>
        <w:t>двадцать</w:t>
      </w:r>
      <w:r w:rsidR="00155DAF" w:rsidRPr="00E87067">
        <w:rPr>
          <w:sz w:val="24"/>
          <w:szCs w:val="24"/>
        </w:rPr>
        <w:t xml:space="preserve">) рублей </w:t>
      </w:r>
      <w:r w:rsidR="008D5A99" w:rsidRPr="00E87067">
        <w:rPr>
          <w:sz w:val="24"/>
          <w:szCs w:val="24"/>
        </w:rPr>
        <w:t>00</w:t>
      </w:r>
      <w:r w:rsidR="00155DAF" w:rsidRPr="00E87067">
        <w:rPr>
          <w:sz w:val="24"/>
          <w:szCs w:val="24"/>
        </w:rPr>
        <w:t xml:space="preserve"> копеек РФ, с учетом НДС</w:t>
      </w:r>
      <w:r w:rsidR="00E87067" w:rsidRPr="00E87067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E87067">
        <w:rPr>
          <w:bCs w:val="0"/>
          <w:sz w:val="24"/>
          <w:szCs w:val="24"/>
        </w:rPr>
        <w:t xml:space="preserve">, </w:t>
      </w:r>
      <w:r w:rsidR="00E87067" w:rsidRPr="00E87067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E87067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E87067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E87067">
        <w:rPr>
          <w:color w:val="000000"/>
          <w:sz w:val="24"/>
          <w:szCs w:val="24"/>
          <w:lang w:eastAsia="ru-RU"/>
        </w:rPr>
        <w:t>;</w:t>
      </w:r>
    </w:p>
    <w:p w:rsidR="009D7F01" w:rsidRPr="00E87067" w:rsidRDefault="00E87067" w:rsidP="00E87067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8706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  <w:r w:rsidR="00036006" w:rsidRPr="00E87067"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 xml:space="preserve">желательное требование, </w:t>
      </w:r>
      <w:r w:rsidR="00240E62" w:rsidRPr="00090FCB">
        <w:rPr>
          <w:sz w:val="24"/>
          <w:szCs w:val="24"/>
        </w:rPr>
        <w:lastRenderedPageBreak/>
        <w:t>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F504B3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F504B3">
        <w:rPr>
          <w:bCs w:val="0"/>
          <w:szCs w:val="24"/>
          <w:lang w:eastAsia="ru-RU"/>
        </w:rPr>
        <w:t xml:space="preserve">Обеспечение </w:t>
      </w:r>
      <w:proofErr w:type="gramStart"/>
      <w:r w:rsidRPr="00F504B3">
        <w:rPr>
          <w:szCs w:val="24"/>
        </w:rPr>
        <w:t>исполнения</w:t>
      </w:r>
      <w:r w:rsidRPr="00F504B3">
        <w:rPr>
          <w:bCs w:val="0"/>
          <w:szCs w:val="24"/>
          <w:lang w:eastAsia="ru-RU"/>
        </w:rPr>
        <w:t xml:space="preserve"> </w:t>
      </w:r>
      <w:r w:rsidR="00EE0AB0" w:rsidRPr="00F504B3">
        <w:rPr>
          <w:bCs w:val="0"/>
          <w:szCs w:val="24"/>
          <w:lang w:eastAsia="ru-RU"/>
        </w:rPr>
        <w:t xml:space="preserve">обязательств </w:t>
      </w:r>
      <w:r w:rsidR="009C744E" w:rsidRPr="00F504B3">
        <w:rPr>
          <w:bCs w:val="0"/>
          <w:szCs w:val="24"/>
          <w:lang w:eastAsia="ru-RU"/>
        </w:rPr>
        <w:t>Участник</w:t>
      </w:r>
      <w:r w:rsidRPr="00F504B3">
        <w:rPr>
          <w:bCs w:val="0"/>
          <w:szCs w:val="24"/>
          <w:lang w:eastAsia="ru-RU"/>
        </w:rPr>
        <w:t>а запроса предложений</w:t>
      </w:r>
      <w:proofErr w:type="gramEnd"/>
      <w:r w:rsidRPr="00F504B3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F504B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504B3">
        <w:rPr>
          <w:bCs w:val="0"/>
          <w:sz w:val="24"/>
          <w:szCs w:val="24"/>
        </w:rPr>
        <w:t>Участник</w:t>
      </w:r>
      <w:r w:rsidR="00932C0A" w:rsidRPr="00F504B3">
        <w:rPr>
          <w:bCs w:val="0"/>
          <w:sz w:val="24"/>
          <w:szCs w:val="24"/>
        </w:rPr>
        <w:t xml:space="preserve"> </w:t>
      </w:r>
      <w:r w:rsidR="0089163E" w:rsidRPr="00F504B3">
        <w:rPr>
          <w:bCs w:val="0"/>
          <w:sz w:val="24"/>
          <w:szCs w:val="24"/>
        </w:rPr>
        <w:t xml:space="preserve">запроса предложений </w:t>
      </w:r>
      <w:r w:rsidR="00932C0A" w:rsidRPr="00F504B3">
        <w:rPr>
          <w:bCs w:val="0"/>
          <w:sz w:val="24"/>
          <w:szCs w:val="24"/>
        </w:rPr>
        <w:t xml:space="preserve">в составе своей </w:t>
      </w:r>
      <w:r w:rsidR="004B5EB3" w:rsidRPr="00F504B3">
        <w:rPr>
          <w:bCs w:val="0"/>
          <w:sz w:val="24"/>
          <w:szCs w:val="24"/>
        </w:rPr>
        <w:t>Заявк</w:t>
      </w:r>
      <w:r w:rsidR="00932C0A" w:rsidRPr="00F504B3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F504B3">
        <w:rPr>
          <w:bCs w:val="0"/>
          <w:sz w:val="24"/>
          <w:szCs w:val="24"/>
        </w:rPr>
        <w:t>запросе предложений</w:t>
      </w:r>
      <w:r w:rsidR="00932C0A" w:rsidRPr="00F504B3">
        <w:rPr>
          <w:bCs w:val="0"/>
          <w:sz w:val="24"/>
          <w:szCs w:val="24"/>
        </w:rPr>
        <w:t xml:space="preserve"> и подачей </w:t>
      </w:r>
      <w:r w:rsidR="004B5EB3" w:rsidRPr="00F504B3">
        <w:rPr>
          <w:bCs w:val="0"/>
          <w:sz w:val="24"/>
          <w:szCs w:val="24"/>
        </w:rPr>
        <w:t>Заявк</w:t>
      </w:r>
      <w:r w:rsidR="00932C0A" w:rsidRPr="00F504B3">
        <w:rPr>
          <w:bCs w:val="0"/>
          <w:sz w:val="24"/>
          <w:szCs w:val="24"/>
        </w:rPr>
        <w:t>и, на сумму не менее</w:t>
      </w:r>
      <w:r w:rsidR="004816F5" w:rsidRPr="00F504B3">
        <w:rPr>
          <w:bCs w:val="0"/>
          <w:sz w:val="24"/>
          <w:szCs w:val="24"/>
        </w:rPr>
        <w:t xml:space="preserve"> </w:t>
      </w:r>
      <w:r w:rsidR="00F504B3" w:rsidRPr="00F504B3">
        <w:rPr>
          <w:bCs w:val="0"/>
          <w:sz w:val="24"/>
          <w:szCs w:val="24"/>
        </w:rPr>
        <w:t>2</w:t>
      </w:r>
      <w:r w:rsidR="00932C0A" w:rsidRPr="00F504B3">
        <w:rPr>
          <w:bCs w:val="0"/>
          <w:sz w:val="24"/>
          <w:szCs w:val="24"/>
        </w:rPr>
        <w:t xml:space="preserve">% от стоимости </w:t>
      </w:r>
      <w:r w:rsidR="004B5EB3" w:rsidRPr="00F504B3">
        <w:rPr>
          <w:bCs w:val="0"/>
          <w:sz w:val="24"/>
          <w:szCs w:val="24"/>
        </w:rPr>
        <w:t>Заявк</w:t>
      </w:r>
      <w:r w:rsidR="00932C0A" w:rsidRPr="00F504B3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lastRenderedPageBreak/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F011BC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2B3CDD" w:rsidRPr="00D80A5F">
        <w:rPr>
          <w:iCs/>
          <w:sz w:val="24"/>
          <w:szCs w:val="24"/>
        </w:rPr>
        <w:t xml:space="preserve">РФ, 156961, г. Кострома, проспект Мира, </w:t>
      </w:r>
      <w:r w:rsidR="002B3CDD" w:rsidRPr="00F25259">
        <w:rPr>
          <w:iCs/>
          <w:sz w:val="24"/>
          <w:szCs w:val="24"/>
        </w:rPr>
        <w:t>53</w:t>
      </w:r>
      <w:r w:rsidR="002B3CDD" w:rsidRPr="00F25259">
        <w:rPr>
          <w:sz w:val="24"/>
          <w:szCs w:val="24"/>
        </w:rPr>
        <w:t xml:space="preserve">, </w:t>
      </w:r>
      <w:proofErr w:type="spellStart"/>
      <w:r w:rsidR="002B3CDD" w:rsidRPr="00F25259">
        <w:rPr>
          <w:sz w:val="24"/>
          <w:szCs w:val="24"/>
        </w:rPr>
        <w:t>каб</w:t>
      </w:r>
      <w:proofErr w:type="spellEnd"/>
      <w:r w:rsidR="002B3CDD" w:rsidRPr="00F25259">
        <w:rPr>
          <w:sz w:val="24"/>
          <w:szCs w:val="24"/>
        </w:rPr>
        <w:t>. №31</w:t>
      </w:r>
      <w:r w:rsidR="002B3CDD" w:rsidRPr="001513EF">
        <w:rPr>
          <w:sz w:val="24"/>
          <w:szCs w:val="24"/>
        </w:rPr>
        <w:t xml:space="preserve">8, исполнительный сотрудник - </w:t>
      </w:r>
      <w:r w:rsidR="002B3CDD">
        <w:rPr>
          <w:sz w:val="24"/>
          <w:szCs w:val="24"/>
        </w:rPr>
        <w:t>Дейтер Инна Константиновна</w:t>
      </w:r>
      <w:r w:rsidR="002B3CDD" w:rsidRPr="00F25259">
        <w:rPr>
          <w:sz w:val="24"/>
          <w:szCs w:val="24"/>
        </w:rPr>
        <w:t xml:space="preserve">, контактный телефон (4942) </w:t>
      </w:r>
      <w:r w:rsidR="002B3CDD">
        <w:rPr>
          <w:sz w:val="24"/>
          <w:szCs w:val="24"/>
        </w:rPr>
        <w:t>396-482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6B4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D026B4">
        <w:rPr>
          <w:rFonts w:eastAsia="Calibri"/>
          <w:szCs w:val="24"/>
          <w:lang w:eastAsia="en-US"/>
        </w:rPr>
        <w:t>Дейтер Инне Константиновне</w:t>
      </w:r>
      <w:r w:rsidR="00D026B4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D026B4">
        <w:rPr>
          <w:rFonts w:eastAsia="Calibri"/>
          <w:szCs w:val="24"/>
          <w:lang w:eastAsia="en-US"/>
        </w:rPr>
        <w:t>482</w:t>
      </w:r>
      <w:proofErr w:type="gramEnd"/>
      <w:r w:rsidR="00D026B4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D026B4" w:rsidRPr="0084149A">
        <w:rPr>
          <w:rStyle w:val="a7"/>
        </w:rPr>
        <w:t>Deyter</w:t>
      </w:r>
      <w:proofErr w:type="spellEnd"/>
      <w:r w:rsidR="00D026B4" w:rsidRPr="0084149A">
        <w:rPr>
          <w:rStyle w:val="a7"/>
        </w:rPr>
        <w:t>.</w:t>
      </w:r>
      <w:r w:rsidR="00D026B4">
        <w:rPr>
          <w:rStyle w:val="a7"/>
          <w:lang w:val="en-US"/>
        </w:rPr>
        <w:t>IK</w:t>
      </w:r>
      <w:r w:rsidR="00D026B4" w:rsidRPr="00E947C9">
        <w:rPr>
          <w:rStyle w:val="a7"/>
        </w:rPr>
        <w:t>@</w:t>
      </w:r>
      <w:proofErr w:type="spellStart"/>
      <w:r w:rsidR="00D026B4" w:rsidRPr="00E947C9">
        <w:rPr>
          <w:rStyle w:val="a7"/>
          <w:lang w:val="en-US"/>
        </w:rPr>
        <w:t>mrsk</w:t>
      </w:r>
      <w:proofErr w:type="spellEnd"/>
      <w:r w:rsidR="00D026B4" w:rsidRPr="00E947C9">
        <w:rPr>
          <w:rStyle w:val="a7"/>
        </w:rPr>
        <w:t>-1.</w:t>
      </w:r>
      <w:proofErr w:type="spellStart"/>
      <w:r w:rsidR="00D026B4" w:rsidRPr="00E947C9">
        <w:rPr>
          <w:rStyle w:val="a7"/>
          <w:lang w:val="en-US"/>
        </w:rPr>
        <w:t>ru</w:t>
      </w:r>
      <w:proofErr w:type="spellEnd"/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ИНН 6901067107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КПП 440102001</w:t>
      </w:r>
    </w:p>
    <w:p w:rsidR="00F025A3" w:rsidRPr="0078799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F025A3" w:rsidRDefault="00F025A3" w:rsidP="00F025A3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БИК 043469623</w:t>
      </w:r>
    </w:p>
    <w:p w:rsidR="00F64A8B" w:rsidRPr="001E3137" w:rsidRDefault="00F025A3" w:rsidP="00F025A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 на</w:t>
      </w:r>
      <w:bookmarkStart w:id="581" w:name="_GoBack"/>
      <w:bookmarkEnd w:id="581"/>
      <w:r w:rsidR="00717F60" w:rsidRPr="00E71A48">
        <w:rPr>
          <w:bCs w:val="0"/>
          <w:sz w:val="24"/>
          <w:szCs w:val="24"/>
        </w:rPr>
        <w:t xml:space="preserve">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736B5">
        <w:rPr>
          <w:b/>
          <w:bCs w:val="0"/>
          <w:sz w:val="24"/>
          <w:szCs w:val="24"/>
        </w:rPr>
        <w:t xml:space="preserve">минут </w:t>
      </w:r>
      <w:r w:rsidR="00DF3715" w:rsidRPr="000736B5">
        <w:rPr>
          <w:b/>
          <w:bCs w:val="0"/>
          <w:sz w:val="24"/>
          <w:szCs w:val="24"/>
        </w:rPr>
        <w:t>13</w:t>
      </w:r>
      <w:r w:rsidR="002B5044" w:rsidRPr="000736B5">
        <w:rPr>
          <w:b/>
          <w:bCs w:val="0"/>
          <w:sz w:val="24"/>
          <w:szCs w:val="24"/>
        </w:rPr>
        <w:t xml:space="preserve"> </w:t>
      </w:r>
      <w:r w:rsidR="00274BA8" w:rsidRPr="000736B5">
        <w:rPr>
          <w:b/>
          <w:bCs w:val="0"/>
          <w:sz w:val="24"/>
          <w:szCs w:val="24"/>
        </w:rPr>
        <w:t>ноября</w:t>
      </w:r>
      <w:r w:rsidR="002B5044" w:rsidRPr="000736B5">
        <w:rPr>
          <w:b/>
          <w:bCs w:val="0"/>
          <w:sz w:val="24"/>
          <w:szCs w:val="24"/>
        </w:rPr>
        <w:t xml:space="preserve"> 201</w:t>
      </w:r>
      <w:r w:rsidR="00DB05D8" w:rsidRPr="000736B5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 xml:space="preserve">форме не </w:t>
      </w:r>
      <w:r w:rsidRPr="001E3137">
        <w:rPr>
          <w:bCs w:val="0"/>
          <w:sz w:val="24"/>
          <w:szCs w:val="24"/>
        </w:rPr>
        <w:lastRenderedPageBreak/>
        <w:t>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F025A3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751A4B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025A3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F504B3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F504B3">
        <w:t xml:space="preserve">Обеспечение исполнения обязательств </w:t>
      </w:r>
      <w:r w:rsidR="00C3704B" w:rsidRPr="00F504B3">
        <w:t>Исполнителя</w:t>
      </w:r>
      <w:r w:rsidR="00972AAA" w:rsidRPr="00F504B3">
        <w:t xml:space="preserve"> </w:t>
      </w:r>
      <w:r w:rsidRPr="00F504B3">
        <w:t>по </w:t>
      </w:r>
      <w:r w:rsidR="00123C70" w:rsidRPr="00F504B3">
        <w:t>Договор</w:t>
      </w:r>
      <w:r w:rsidRPr="00F504B3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F504B3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</w:t>
      </w:r>
      <w:r w:rsidR="00F504B3" w:rsidRPr="00EB7BE2">
        <w:rPr>
          <w:sz w:val="24"/>
          <w:szCs w:val="24"/>
        </w:rPr>
        <w:t>преддоговорных</w:t>
      </w:r>
      <w:r w:rsidRPr="00EB7BE2">
        <w:rPr>
          <w:sz w:val="24"/>
          <w:szCs w:val="24"/>
        </w:rPr>
        <w:t xml:space="preserve">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025A3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9403A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403A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403A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403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9403A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403A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403A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403AB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B2D5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B2D59" w:rsidRPr="00CB2D59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B2D5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B2D59" w:rsidRPr="00CB2D59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CB2D5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CB2D59" w:rsidRPr="00CB2D59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</w:t>
            </w:r>
            <w:r w:rsidR="00CB2D59" w:rsidRPr="00382A07">
              <w:rPr>
                <w:rStyle w:val="aa"/>
                <w:sz w:val="22"/>
              </w:rPr>
              <w:t>I</w:t>
            </w:r>
            <w:r w:rsidR="00CB2D59">
              <w:rPr>
                <w:rStyle w:val="aa"/>
                <w:sz w:val="22"/>
              </w:rPr>
              <w:t>-</w:t>
            </w:r>
            <w:r w:rsidR="00CB2D59" w:rsidRPr="00382A07">
              <w:rPr>
                <w:rStyle w:val="aa"/>
                <w:sz w:val="22"/>
              </w:rPr>
              <w:t>II</w:t>
            </w:r>
            <w:r w:rsidR="00CB2D59" w:rsidRPr="00CB2D59">
              <w:rPr>
                <w:rStyle w:val="aa"/>
                <w:sz w:val="22"/>
              </w:rPr>
              <w:t>-</w:t>
            </w:r>
            <w:r w:rsidR="00CB2D59" w:rsidRPr="00382A07">
              <w:rPr>
                <w:rStyle w:val="aa"/>
                <w:sz w:val="22"/>
              </w:rPr>
              <w:t>III квартал</w:t>
            </w:r>
            <w:r w:rsidR="00CB2D59">
              <w:rPr>
                <w:rStyle w:val="aa"/>
                <w:sz w:val="22"/>
              </w:rPr>
              <w:t>ы</w:t>
            </w:r>
            <w:r w:rsidR="00CB2D59" w:rsidRPr="00382A07">
              <w:rPr>
                <w:rStyle w:val="aa"/>
                <w:sz w:val="22"/>
              </w:rPr>
              <w:t xml:space="preserve"> </w:t>
            </w:r>
            <w:r w:rsidRPr="00F647F7">
              <w:rPr>
                <w:rStyle w:val="aa"/>
                <w:sz w:val="22"/>
              </w:rPr>
              <w:t>20</w:t>
            </w:r>
            <w:r>
              <w:rPr>
                <w:rStyle w:val="aa"/>
                <w:sz w:val="22"/>
              </w:rPr>
              <w:t>1</w:t>
            </w:r>
            <w:r w:rsidR="00CB2D59" w:rsidRPr="00CB2D59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DF3715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28" w:rsidRDefault="000D5628">
      <w:pPr>
        <w:spacing w:line="240" w:lineRule="auto"/>
      </w:pPr>
      <w:r>
        <w:separator/>
      </w:r>
    </w:p>
  </w:endnote>
  <w:endnote w:type="continuationSeparator" w:id="0">
    <w:p w:rsidR="000D5628" w:rsidRDefault="000D5628">
      <w:pPr>
        <w:spacing w:line="240" w:lineRule="auto"/>
      </w:pPr>
      <w:r>
        <w:continuationSeparator/>
      </w:r>
    </w:p>
  </w:endnote>
  <w:endnote w:id="1">
    <w:p w:rsidR="00D106B0" w:rsidRDefault="00D106B0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06B0" w:rsidRDefault="00D106B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Pr="00FA0376" w:rsidRDefault="00D106B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736B5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106B0" w:rsidRPr="00EE0539" w:rsidRDefault="00D106B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403AB">
      <w:rPr>
        <w:sz w:val="18"/>
        <w:szCs w:val="18"/>
      </w:rPr>
      <w:t>договора на оказание услуг по экспертизе промышленной безопасности ГПМ и ТО приборов безопасности ГПМ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28" w:rsidRDefault="000D5628">
      <w:pPr>
        <w:spacing w:line="240" w:lineRule="auto"/>
      </w:pPr>
      <w:r>
        <w:separator/>
      </w:r>
    </w:p>
  </w:footnote>
  <w:footnote w:type="continuationSeparator" w:id="0">
    <w:p w:rsidR="000D5628" w:rsidRDefault="000D5628">
      <w:pPr>
        <w:spacing w:line="240" w:lineRule="auto"/>
      </w:pPr>
      <w:r>
        <w:continuationSeparator/>
      </w:r>
    </w:p>
  </w:footnote>
  <w:footnote w:id="1">
    <w:p w:rsidR="00D106B0" w:rsidRPr="00B36685" w:rsidRDefault="00D106B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106B0" w:rsidRDefault="00D106B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106B0" w:rsidRDefault="00D106B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106B0" w:rsidRDefault="00D106B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Pr="00930031" w:rsidRDefault="00D106B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6B0" w:rsidRDefault="00D106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3AF2"/>
    <w:rsid w:val="00065ED6"/>
    <w:rsid w:val="0007043F"/>
    <w:rsid w:val="000736B5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5628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BE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BA8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EF7"/>
    <w:rsid w:val="002A47D1"/>
    <w:rsid w:val="002A5B42"/>
    <w:rsid w:val="002B0606"/>
    <w:rsid w:val="002B3CDD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06C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553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7118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0FD6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0956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5A99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03AB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4121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7F5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256F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D59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26B4"/>
    <w:rsid w:val="00D05065"/>
    <w:rsid w:val="00D106B0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1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067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1BC"/>
    <w:rsid w:val="00F017EB"/>
    <w:rsid w:val="00F01881"/>
    <w:rsid w:val="00F025A3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4B3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1E15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3564D-64FC-4B74-A548-FABDD67D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27103</Words>
  <Characters>154492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181233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145</cp:revision>
  <cp:lastPrinted>2015-12-29T14:27:00Z</cp:lastPrinted>
  <dcterms:created xsi:type="dcterms:W3CDTF">2016-01-13T12:36:00Z</dcterms:created>
  <dcterms:modified xsi:type="dcterms:W3CDTF">2017-10-26T07:03:00Z</dcterms:modified>
</cp:coreProperties>
</file>